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B59" w:rsidRPr="00C93B59" w:rsidRDefault="00C93B59" w:rsidP="00C93B59">
      <w:pPr>
        <w:jc w:val="center"/>
        <w:rPr>
          <w:b/>
          <w:bCs/>
          <w:sz w:val="28"/>
        </w:rPr>
      </w:pPr>
      <w:bookmarkStart w:id="0" w:name="_GoBack"/>
      <w:r w:rsidRPr="00C93B59">
        <w:rPr>
          <w:b/>
          <w:bCs/>
          <w:sz w:val="28"/>
        </w:rPr>
        <w:t>Tasarım Dersi Kapsamında Poster Hazırlama Kriterleri</w:t>
      </w:r>
    </w:p>
    <w:bookmarkEnd w:id="0"/>
    <w:p w:rsidR="00C93B59" w:rsidRPr="00C93B59" w:rsidRDefault="00C93B59" w:rsidP="00C93B59">
      <w:pPr>
        <w:jc w:val="center"/>
        <w:rPr>
          <w:sz w:val="28"/>
        </w:rPr>
      </w:pPr>
    </w:p>
    <w:p w:rsidR="00C93B59" w:rsidRPr="00C93B59" w:rsidRDefault="00C93B59" w:rsidP="00C93B59">
      <w:pPr>
        <w:jc w:val="center"/>
        <w:rPr>
          <w:sz w:val="28"/>
        </w:rPr>
      </w:pPr>
      <w:proofErr w:type="spellStart"/>
      <w:r w:rsidRPr="00C93B59">
        <w:rPr>
          <w:b/>
          <w:bCs/>
          <w:sz w:val="28"/>
        </w:rPr>
        <w:t>Metalurji</w:t>
      </w:r>
      <w:proofErr w:type="spellEnd"/>
      <w:r w:rsidRPr="00C93B59">
        <w:rPr>
          <w:b/>
          <w:bCs/>
          <w:sz w:val="28"/>
        </w:rPr>
        <w:t xml:space="preserve"> ve Malzeme Mühendisliği</w:t>
      </w:r>
    </w:p>
    <w:p w:rsidR="00C93B59" w:rsidRPr="00C93B59" w:rsidRDefault="00C93B59" w:rsidP="00C93B59">
      <w:pPr>
        <w:jc w:val="center"/>
        <w:rPr>
          <w:sz w:val="28"/>
        </w:rPr>
      </w:pPr>
      <w:proofErr w:type="spellStart"/>
      <w:r w:rsidRPr="00C93B59">
        <w:rPr>
          <w:i/>
          <w:iCs/>
          <w:sz w:val="28"/>
        </w:rPr>
        <w:t>Metalurji</w:t>
      </w:r>
      <w:proofErr w:type="spellEnd"/>
      <w:r w:rsidRPr="00C93B59">
        <w:rPr>
          <w:i/>
          <w:iCs/>
          <w:sz w:val="28"/>
        </w:rPr>
        <w:t xml:space="preserve"> ve Malzeme Mühendisliği Tasarım Dersi Kapsamında Poster Hazırlama Kriterleri</w:t>
      </w:r>
    </w:p>
    <w:p w:rsidR="00C93B59" w:rsidRPr="00C93B59" w:rsidRDefault="00C93B59" w:rsidP="00C93B59">
      <w:r>
        <w:t>2021-2022</w:t>
      </w:r>
      <w:r w:rsidRPr="00C93B59">
        <w:t xml:space="preserve"> Güz Yarıyılı itibarı ile Tasarım dersi alan öğrenciler bu ders kapsamında hazırlayacakları kitapçıkların yanında bir de poster hazırlayacaklardır. Hazırlanması gereken bu posterle ilgili gerekli </w:t>
      </w:r>
      <w:proofErr w:type="gramStart"/>
      <w:r w:rsidRPr="00C93B59">
        <w:t>kriterler</w:t>
      </w:r>
      <w:proofErr w:type="gramEnd"/>
      <w:r w:rsidRPr="00C93B59">
        <w:t xml:space="preserve"> maddeler halinde aşağıda belirtilmiştir.</w:t>
      </w:r>
    </w:p>
    <w:p w:rsidR="00C93B59" w:rsidRPr="00C93B59" w:rsidRDefault="00C93B59" w:rsidP="00C93B59">
      <w:pPr>
        <w:numPr>
          <w:ilvl w:val="0"/>
          <w:numId w:val="1"/>
        </w:numPr>
      </w:pPr>
      <w:r w:rsidRPr="00C93B59">
        <w:t>Hazırlanacak olan posterlerin ölçüleri 70 cm x 100 cm olacaktır.</w:t>
      </w:r>
    </w:p>
    <w:p w:rsidR="00C93B59" w:rsidRPr="00C93B59" w:rsidRDefault="00C93B59" w:rsidP="00C93B59">
      <w:pPr>
        <w:numPr>
          <w:ilvl w:val="0"/>
          <w:numId w:val="1"/>
        </w:numPr>
      </w:pPr>
      <w:r w:rsidRPr="00C93B59">
        <w:t>Poster hazırlamada öğrenci istediği herhangi bir programı kullanmakta özgürdür (</w:t>
      </w:r>
      <w:proofErr w:type="spellStart"/>
      <w:r w:rsidRPr="00C93B59">
        <w:t>Powerpoint</w:t>
      </w:r>
      <w:proofErr w:type="spellEnd"/>
      <w:r w:rsidRPr="00C93B59">
        <w:t xml:space="preserve">, </w:t>
      </w:r>
      <w:proofErr w:type="spellStart"/>
      <w:r w:rsidRPr="00C93B59">
        <w:t>Photoshop</w:t>
      </w:r>
      <w:proofErr w:type="spellEnd"/>
      <w:r w:rsidRPr="00C93B59">
        <w:t xml:space="preserve"> vb.)</w:t>
      </w:r>
    </w:p>
    <w:p w:rsidR="00C93B59" w:rsidRPr="00C93B59" w:rsidRDefault="00C93B59" w:rsidP="00C93B59">
      <w:pPr>
        <w:numPr>
          <w:ilvl w:val="0"/>
          <w:numId w:val="1"/>
        </w:numPr>
      </w:pPr>
      <w:r w:rsidRPr="00C93B59">
        <w:t>Posterde, çalışmanın amacı, özeti ve yöntemi belirtilmelidir. Posteri hazırlayan öğrencilerin isimleri ve iletişim bilgileri (mail adresleri) posterde muhakkak </w:t>
      </w:r>
      <w:r w:rsidRPr="00C93B59">
        <w:rPr>
          <w:b/>
          <w:bCs/>
        </w:rPr>
        <w:t>belirtilmelidir</w:t>
      </w:r>
      <w:r w:rsidRPr="00C93B59">
        <w:t>. Danışman bilgilerine posterlerde </w:t>
      </w:r>
      <w:r w:rsidRPr="00C93B59">
        <w:rPr>
          <w:b/>
          <w:bCs/>
        </w:rPr>
        <w:t>yer verilmeyecektir</w:t>
      </w:r>
      <w:r w:rsidRPr="00C93B59">
        <w:t>.</w:t>
      </w:r>
    </w:p>
    <w:p w:rsidR="00C93B59" w:rsidRPr="00C93B59" w:rsidRDefault="00C93B59" w:rsidP="00C93B59">
      <w:pPr>
        <w:numPr>
          <w:ilvl w:val="0"/>
          <w:numId w:val="1"/>
        </w:numPr>
      </w:pPr>
      <w:r w:rsidRPr="00C93B59">
        <w:t>Üniversitemizin logosu, fakülte ve bölüm bilgileri hazırlanan posterde muhakkak yer almalıdır.</w:t>
      </w:r>
    </w:p>
    <w:p w:rsidR="00C93B59" w:rsidRPr="00C93B59" w:rsidRDefault="00C93B59" w:rsidP="00C93B59">
      <w:r w:rsidRPr="00C93B59">
        <w:t>NOT 1: Posterler ayrıca </w:t>
      </w:r>
      <w:r w:rsidRPr="00C93B59">
        <w:rPr>
          <w:b/>
          <w:bCs/>
        </w:rPr>
        <w:t>tasarım ve görsellik açısından</w:t>
      </w:r>
      <w:r w:rsidRPr="00C93B59">
        <w:t> bölüm dışından belirlenecek olan bir jüri (mimarlık, grafik-tasarım vb. alanlarından) tarafından değerlendirilerek birinci, ikinci ve üçüncü poster seçilecektir. Seçilen bu posterlerin sahiplerine belge verilecektir. Ayrıca seçilen bu posterler 1 yıl boyunca bölüm panolarında sergilenecek ve bölüm web sayfasında duyurulacaktır.</w:t>
      </w:r>
    </w:p>
    <w:p w:rsidR="00C93B59" w:rsidRPr="00C93B59" w:rsidRDefault="00C93B59" w:rsidP="00C93B59">
      <w:r w:rsidRPr="00C93B59">
        <w:t xml:space="preserve">NOT 2: Tasarım dersi kapsamında sadece poster değil aynı zamanda rapor/kitapçık da hazırlanacaktır. </w:t>
      </w:r>
      <w:r w:rsidRPr="00C93B59">
        <w:rPr>
          <w:rFonts w:cs="Times New Roman"/>
        </w:rPr>
        <w:t>Posterin bir örneği, kitapçığın son sayfasında (A3 boyutunda) yer almalı</w:t>
      </w:r>
      <w:r>
        <w:rPr>
          <w:rFonts w:cs="Times New Roman"/>
        </w:rPr>
        <w:t>.</w:t>
      </w:r>
    </w:p>
    <w:p w:rsidR="00A6160B" w:rsidRDefault="00A6160B"/>
    <w:sectPr w:rsidR="00A61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1CF6"/>
    <w:multiLevelType w:val="multilevel"/>
    <w:tmpl w:val="82904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59"/>
    <w:rsid w:val="003D0909"/>
    <w:rsid w:val="00A6160B"/>
    <w:rsid w:val="00C9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7B99"/>
  <w15:chartTrackingRefBased/>
  <w15:docId w15:val="{F7E8060C-9707-48D6-BC2D-BC1C6112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909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Company>Sakarya Üniversitesi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Sakarya Üniversitesi</dc:creator>
  <cp:keywords/>
  <dc:description/>
  <cp:lastModifiedBy>Sakarya Üniversitesi</cp:lastModifiedBy>
  <cp:revision>1</cp:revision>
  <dcterms:created xsi:type="dcterms:W3CDTF">2021-12-22T13:04:00Z</dcterms:created>
  <dcterms:modified xsi:type="dcterms:W3CDTF">2021-12-22T13:06:00Z</dcterms:modified>
</cp:coreProperties>
</file>