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DA22" w14:textId="77777777" w:rsidR="00457B99" w:rsidRPr="00457B99" w:rsidRDefault="00457B99" w:rsidP="00457B99">
      <w:pPr>
        <w:jc w:val="both"/>
        <w:rPr>
          <w:b/>
          <w:bCs/>
        </w:rPr>
      </w:pPr>
      <w:r w:rsidRPr="00457B99">
        <w:rPr>
          <w:b/>
          <w:bCs/>
        </w:rPr>
        <w:t>Yaygın Etki ve BM Sürdürülebilir Kalkınma Hedefleri</w:t>
      </w:r>
    </w:p>
    <w:p w14:paraId="45B34263" w14:textId="77777777" w:rsidR="00457B99" w:rsidRDefault="00457B99" w:rsidP="00457B99">
      <w:pPr>
        <w:jc w:val="both"/>
      </w:pPr>
      <w:r>
        <w:t>Çalışmanızda, “Yaygın Etki ve Birleşmiş Milletler Sürdürülebilir Kalkınma Hedefleri” kapsamında değerlendirmelere yer verilmesi gerekmektedir. Bu bölümde aşağıdaki sorulara yanıt verilmelidir:</w:t>
      </w:r>
    </w:p>
    <w:p w14:paraId="0906A95C" w14:textId="7B1B4319" w:rsidR="00457B99" w:rsidRDefault="00457B99" w:rsidP="00457B99">
      <w:pPr>
        <w:jc w:val="both"/>
      </w:pPr>
      <w:r w:rsidRPr="00457B99">
        <w:rPr>
          <w:b/>
          <w:bCs/>
        </w:rPr>
        <w:t>Sağlanacak faydalar:</w:t>
      </w:r>
      <w:r>
        <w:t xml:space="preserve"> Çalışma veya proje tamamlandığında ortaya çıkacak toplumsal, çevresel ve ekonomik katkılar nelerdir?</w:t>
      </w:r>
    </w:p>
    <w:p w14:paraId="5F9BD648" w14:textId="14FD6C45" w:rsidR="00457B99" w:rsidRDefault="00457B99" w:rsidP="00457B99">
      <w:pPr>
        <w:jc w:val="both"/>
      </w:pPr>
      <w:r w:rsidRPr="00457B99">
        <w:rPr>
          <w:b/>
          <w:bCs/>
        </w:rPr>
        <w:t>BM hedefleriyle uygunluk:</w:t>
      </w:r>
      <w:r>
        <w:t xml:space="preserve"> Proje hangi sürdürülebilir kalkınma hedefiyle ilişkilidir? Uygunluk gerekçesi ve beklenen etkiler kısaca açıklanmalıdır.</w:t>
      </w:r>
    </w:p>
    <w:p w14:paraId="78787A45" w14:textId="7C84F16F" w:rsidR="00457B99" w:rsidRDefault="00457B99" w:rsidP="00457B99">
      <w:pPr>
        <w:jc w:val="both"/>
      </w:pPr>
      <w:r w:rsidRPr="00457B99">
        <w:rPr>
          <w:b/>
          <w:bCs/>
        </w:rPr>
        <w:t>Çözüm getirilen sorun:</w:t>
      </w:r>
      <w:r>
        <w:t xml:space="preserve"> Ulusal, uluslararası veya yerel düzeyde hangi soruna çözüm sunmaktadır?</w:t>
      </w:r>
    </w:p>
    <w:p w14:paraId="40F79B68" w14:textId="00DD2D29" w:rsidR="00457B99" w:rsidRDefault="00457B99" w:rsidP="00457B99">
      <w:pPr>
        <w:jc w:val="both"/>
      </w:pPr>
      <w:r w:rsidRPr="00457B99">
        <w:rPr>
          <w:b/>
          <w:bCs/>
        </w:rPr>
        <w:t>Dikkat çekici yönler:</w:t>
      </w:r>
      <w:r>
        <w:t xml:space="preserve"> Çalışmanın hangi özellikleri öne çıkmaktadır?</w:t>
      </w:r>
    </w:p>
    <w:p w14:paraId="7611C5CF" w14:textId="1C83A60C" w:rsidR="00457B99" w:rsidRDefault="00457B99" w:rsidP="00457B99">
      <w:pPr>
        <w:jc w:val="both"/>
      </w:pPr>
      <w:r w:rsidRPr="00457B99">
        <w:rPr>
          <w:b/>
          <w:bCs/>
        </w:rPr>
        <w:t xml:space="preserve">Yayın potansiyeli: </w:t>
      </w:r>
      <w:r>
        <w:t xml:space="preserve">Çalışmadan akademik veya </w:t>
      </w:r>
      <w:proofErr w:type="spellStart"/>
      <w:r>
        <w:t>sektörel</w:t>
      </w:r>
      <w:proofErr w:type="spellEnd"/>
      <w:r>
        <w:t xml:space="preserve"> yayın çıkarma olasılığı var mıdır?</w:t>
      </w:r>
    </w:p>
    <w:p w14:paraId="22DE9F05" w14:textId="01D41C2D" w:rsidR="00457B99" w:rsidRDefault="00457B99" w:rsidP="00457B99">
      <w:pPr>
        <w:jc w:val="both"/>
      </w:pPr>
      <w:r w:rsidRPr="00457B99">
        <w:rPr>
          <w:b/>
          <w:bCs/>
        </w:rPr>
        <w:t>Yayınlanabilecek mecralar:</w:t>
      </w:r>
      <w:r>
        <w:t xml:space="preserve"> Çalışma hangi dergi, konferans veya platformlarda yayımlanabilir?</w:t>
      </w:r>
    </w:p>
    <w:p w14:paraId="344A8C6E" w14:textId="77777777" w:rsidR="00457B99" w:rsidRDefault="00457B99" w:rsidP="00457B99">
      <w:pPr>
        <w:jc w:val="both"/>
        <w:rPr>
          <w:b/>
          <w:bCs/>
        </w:rPr>
      </w:pPr>
    </w:p>
    <w:p w14:paraId="5187505E" w14:textId="0AD1F903" w:rsidR="00457B99" w:rsidRPr="00457B99" w:rsidRDefault="00457B99" w:rsidP="00457B99">
      <w:pPr>
        <w:jc w:val="both"/>
        <w:rPr>
          <w:b/>
          <w:bCs/>
        </w:rPr>
      </w:pPr>
      <w:r w:rsidRPr="00457B99">
        <w:rPr>
          <w:b/>
          <w:bCs/>
        </w:rPr>
        <w:t>BM Sürdürülebilir Kalkınma Hedefleri (</w:t>
      </w:r>
      <w:proofErr w:type="spellStart"/>
      <w:r w:rsidRPr="00457B99">
        <w:rPr>
          <w:b/>
          <w:bCs/>
        </w:rPr>
        <w:t>SDG’ler</w:t>
      </w:r>
      <w:proofErr w:type="spellEnd"/>
      <w:r w:rsidRPr="00457B99">
        <w:rPr>
          <w:b/>
          <w:bCs/>
        </w:rPr>
        <w:t>)</w:t>
      </w:r>
    </w:p>
    <w:p w14:paraId="4F22FFE9" w14:textId="4B7EB5FE" w:rsidR="00457B99" w:rsidRDefault="00457B99" w:rsidP="00457B99">
      <w:pPr>
        <w:jc w:val="both"/>
      </w:pPr>
      <w:r>
        <w:t>Birleşmiş Milletler, 2030 yılına kadar ulaşılması hedeflenen 17 küresel amaç belirlemiştir.</w:t>
      </w:r>
      <w:r>
        <w:t xml:space="preserve"> </w:t>
      </w:r>
      <w:r>
        <w:t>Çalışmanızın bu hedeflerden hangisiyle ilişkili olduğunu belirtmeniz beklenmektedir.</w:t>
      </w:r>
    </w:p>
    <w:p w14:paraId="0CC07EB7" w14:textId="77777777" w:rsidR="00457B99" w:rsidRPr="00457B99" w:rsidRDefault="00457B99" w:rsidP="00457B99">
      <w:pPr>
        <w:jc w:val="both"/>
        <w:rPr>
          <w:b/>
          <w:bCs/>
        </w:rPr>
      </w:pPr>
      <w:r w:rsidRPr="00457B99">
        <w:rPr>
          <w:b/>
          <w:bCs/>
        </w:rPr>
        <w:t>Öne çıkan başlıklar:</w:t>
      </w:r>
    </w:p>
    <w:p w14:paraId="4FC9E9A1" w14:textId="036C88FD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Yoksulluğa son</w:t>
      </w:r>
    </w:p>
    <w:p w14:paraId="10149358" w14:textId="5892D64C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Açlığa son</w:t>
      </w:r>
    </w:p>
    <w:p w14:paraId="00653FE2" w14:textId="707EE6C8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Sağlık ve iyi yaşam</w:t>
      </w:r>
    </w:p>
    <w:p w14:paraId="47507B52" w14:textId="19A866D6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Nitelikli eğitim</w:t>
      </w:r>
    </w:p>
    <w:p w14:paraId="7597D7CC" w14:textId="171443EC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Toplumsal cinsiyet eşitliği</w:t>
      </w:r>
    </w:p>
    <w:p w14:paraId="5D3EA19F" w14:textId="7DB3A33E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Temiz su ve sanitasyon</w:t>
      </w:r>
    </w:p>
    <w:p w14:paraId="46CB3BFC" w14:textId="69FEF713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Erişilebilir enerji</w:t>
      </w:r>
    </w:p>
    <w:p w14:paraId="7DC9099C" w14:textId="4D07E04E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İnsana yakışır iş ve ekonomik büyüme</w:t>
      </w:r>
    </w:p>
    <w:p w14:paraId="2482A86C" w14:textId="1291E7F5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Sanayi, yenilikçilik ve altyapı</w:t>
      </w:r>
    </w:p>
    <w:p w14:paraId="43840FBA" w14:textId="05FDAE5E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Eşitsizliklerin azaltılması</w:t>
      </w:r>
    </w:p>
    <w:p w14:paraId="3C5C19E7" w14:textId="33F45743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Sürdürülebilir şehirler</w:t>
      </w:r>
    </w:p>
    <w:p w14:paraId="345A89C3" w14:textId="7C5FAA1E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Sorumlu tüketim ve üretim</w:t>
      </w:r>
    </w:p>
    <w:p w14:paraId="1063C553" w14:textId="1A203D64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İklim eylemi</w:t>
      </w:r>
    </w:p>
    <w:p w14:paraId="5E95BF91" w14:textId="773670BF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Sudaki yaşam</w:t>
      </w:r>
    </w:p>
    <w:p w14:paraId="31E30348" w14:textId="0B8E6191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Karasal yaşam</w:t>
      </w:r>
    </w:p>
    <w:p w14:paraId="6D01A052" w14:textId="7BE43C83" w:rsidR="00457B99" w:rsidRDefault="00457B99" w:rsidP="00457B99">
      <w:pPr>
        <w:pStyle w:val="ListeParagraf"/>
        <w:numPr>
          <w:ilvl w:val="0"/>
          <w:numId w:val="7"/>
        </w:numPr>
        <w:jc w:val="both"/>
      </w:pPr>
      <w:r>
        <w:t>Barış, adalet ve güçlü kurumlar</w:t>
      </w:r>
    </w:p>
    <w:p w14:paraId="196FCC3A" w14:textId="483C439B" w:rsidR="00B93C9D" w:rsidRDefault="00457B99" w:rsidP="00457B99">
      <w:pPr>
        <w:pStyle w:val="ListeParagraf"/>
        <w:numPr>
          <w:ilvl w:val="0"/>
          <w:numId w:val="7"/>
        </w:numPr>
        <w:jc w:val="both"/>
      </w:pPr>
      <w:r>
        <w:t>Amaçlar için ortaklıklar</w:t>
      </w:r>
    </w:p>
    <w:sectPr w:rsidR="00B93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7131"/>
    <w:multiLevelType w:val="hybridMultilevel"/>
    <w:tmpl w:val="5EAE9576"/>
    <w:lvl w:ilvl="0" w:tplc="48F8B3B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86B56"/>
    <w:multiLevelType w:val="hybridMultilevel"/>
    <w:tmpl w:val="2FE82216"/>
    <w:lvl w:ilvl="0" w:tplc="48F8B3B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34F5F"/>
    <w:multiLevelType w:val="hybridMultilevel"/>
    <w:tmpl w:val="7A7C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8702F"/>
    <w:multiLevelType w:val="hybridMultilevel"/>
    <w:tmpl w:val="309EA0DA"/>
    <w:lvl w:ilvl="0" w:tplc="48F8B3B4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E932EF"/>
    <w:multiLevelType w:val="hybridMultilevel"/>
    <w:tmpl w:val="B002B112"/>
    <w:lvl w:ilvl="0" w:tplc="48F8B3B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738FA"/>
    <w:multiLevelType w:val="hybridMultilevel"/>
    <w:tmpl w:val="0B3C7612"/>
    <w:lvl w:ilvl="0" w:tplc="48F8B3B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24E08"/>
    <w:multiLevelType w:val="hybridMultilevel"/>
    <w:tmpl w:val="892E454C"/>
    <w:lvl w:ilvl="0" w:tplc="48F8B3B4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9D7ABA"/>
    <w:multiLevelType w:val="hybridMultilevel"/>
    <w:tmpl w:val="01686E18"/>
    <w:lvl w:ilvl="0" w:tplc="48F8B3B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C2"/>
    <w:rsid w:val="00457B99"/>
    <w:rsid w:val="00B93C9D"/>
    <w:rsid w:val="00F9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6C56"/>
  <w15:chartTrackingRefBased/>
  <w15:docId w15:val="{85FD2A8F-5CC6-4FCD-81CE-F74CF9BB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7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SUBU</dc:creator>
  <cp:keywords/>
  <dc:description/>
  <cp:lastModifiedBy>SUBU</cp:lastModifiedBy>
  <cp:revision>2</cp:revision>
  <dcterms:created xsi:type="dcterms:W3CDTF">2026-06-11T14:04:00Z</dcterms:created>
  <dcterms:modified xsi:type="dcterms:W3CDTF">2026-06-11T14:12:00Z</dcterms:modified>
</cp:coreProperties>
</file>